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9B" w:rsidRDefault="0065149B" w:rsidP="00887548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DF34FD">
        <w:rPr>
          <w:rFonts w:ascii="Times New Roman" w:hAnsi="Times New Roman"/>
          <w:b/>
          <w:bCs/>
          <w:color w:val="330000"/>
          <w:sz w:val="28"/>
          <w:szCs w:val="28"/>
        </w:rPr>
        <w:t>ПОЛОЖЕНИЕ</w:t>
      </w:r>
      <w:r w:rsidRPr="009C56B4">
        <w:rPr>
          <w:rFonts w:ascii="Times New Roman" w:hAnsi="Times New Roman"/>
          <w:b/>
          <w:bCs/>
          <w:color w:val="33000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</w:t>
      </w:r>
      <w:r w:rsidRPr="00DF34FD">
        <w:rPr>
          <w:rFonts w:ascii="Times New Roman" w:hAnsi="Times New Roman"/>
          <w:sz w:val="28"/>
          <w:szCs w:val="28"/>
          <w:lang w:val="en-US"/>
        </w:rPr>
        <w:t>VI</w:t>
      </w:r>
      <w:r w:rsidRPr="00DF34FD">
        <w:rPr>
          <w:rFonts w:ascii="Times New Roman" w:hAnsi="Times New Roman"/>
          <w:sz w:val="28"/>
          <w:szCs w:val="28"/>
        </w:rPr>
        <w:t xml:space="preserve"> Республиканском театральном фестивале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5149B" w:rsidRPr="00DF34FD" w:rsidRDefault="0065149B" w:rsidP="00634719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национальной классической драматургии</w:t>
      </w:r>
    </w:p>
    <w:p w:rsidR="0065149B" w:rsidRPr="00DF34FD" w:rsidRDefault="0065149B" w:rsidP="00887548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DF34FD"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 w:rsidRPr="00DF34FD">
        <w:rPr>
          <w:rFonts w:ascii="Times New Roman" w:hAnsi="Times New Roman"/>
          <w:sz w:val="28"/>
          <w:szCs w:val="28"/>
        </w:rPr>
        <w:t>Карима</w:t>
      </w:r>
      <w:proofErr w:type="spellEnd"/>
      <w:r w:rsidRPr="00DF3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34FD">
        <w:rPr>
          <w:rFonts w:ascii="Times New Roman" w:hAnsi="Times New Roman"/>
          <w:sz w:val="28"/>
          <w:szCs w:val="28"/>
        </w:rPr>
        <w:t>Тинчурина</w:t>
      </w:r>
      <w:proofErr w:type="spellEnd"/>
    </w:p>
    <w:p w:rsidR="0065149B" w:rsidRDefault="0065149B" w:rsidP="00887548">
      <w:pPr>
        <w:pStyle w:val="a3"/>
        <w:spacing w:after="0"/>
        <w:ind w:left="0"/>
        <w:jc w:val="center"/>
        <w:rPr>
          <w:rFonts w:ascii="Times New Roman" w:hAnsi="Times New Roman"/>
          <w:b/>
          <w:bCs/>
          <w:color w:val="330000"/>
          <w:sz w:val="28"/>
          <w:szCs w:val="28"/>
        </w:rPr>
      </w:pPr>
      <w:r w:rsidRPr="009C56B4">
        <w:rPr>
          <w:rFonts w:ascii="Times New Roman" w:hAnsi="Times New Roman"/>
          <w:color w:val="330000"/>
          <w:sz w:val="28"/>
          <w:szCs w:val="28"/>
        </w:rPr>
        <w:br/>
      </w:r>
      <w:r w:rsidRPr="009C56B4">
        <w:rPr>
          <w:rFonts w:ascii="Times New Roman" w:hAnsi="Times New Roman"/>
          <w:color w:val="330000"/>
          <w:sz w:val="28"/>
          <w:szCs w:val="28"/>
        </w:rPr>
        <w:br/>
      </w:r>
      <w:r w:rsidRPr="00DF34FD">
        <w:rPr>
          <w:rFonts w:ascii="Times New Roman" w:hAnsi="Times New Roman"/>
          <w:b/>
          <w:bCs/>
          <w:color w:val="330000"/>
          <w:sz w:val="28"/>
          <w:szCs w:val="28"/>
        </w:rPr>
        <w:t>I. Общее положение</w:t>
      </w:r>
    </w:p>
    <w:p w:rsidR="0065149B" w:rsidRPr="00DF34FD" w:rsidRDefault="0065149B" w:rsidP="00887548">
      <w:pPr>
        <w:pStyle w:val="a3"/>
        <w:spacing w:after="0"/>
        <w:ind w:left="0"/>
        <w:jc w:val="center"/>
        <w:rPr>
          <w:rFonts w:ascii="Times New Roman" w:hAnsi="Times New Roman"/>
          <w:color w:val="330000"/>
          <w:sz w:val="28"/>
          <w:szCs w:val="28"/>
        </w:rPr>
      </w:pPr>
    </w:p>
    <w:p w:rsidR="0065149B" w:rsidRPr="00DF34FD" w:rsidRDefault="0065149B" w:rsidP="00887548">
      <w:pPr>
        <w:pStyle w:val="a3"/>
        <w:spacing w:after="0"/>
        <w:ind w:left="0" w:firstLine="708"/>
        <w:jc w:val="both"/>
        <w:rPr>
          <w:rFonts w:ascii="Times New Roman" w:hAnsi="Times New Roman"/>
          <w:color w:val="330000"/>
          <w:sz w:val="28"/>
          <w:szCs w:val="28"/>
        </w:rPr>
      </w:pPr>
      <w:r w:rsidRPr="00887548">
        <w:rPr>
          <w:rFonts w:ascii="Times New Roman" w:hAnsi="Times New Roman"/>
          <w:sz w:val="28"/>
          <w:szCs w:val="28"/>
        </w:rPr>
        <w:t xml:space="preserve"> </w:t>
      </w:r>
      <w:r w:rsidRPr="00DF34FD">
        <w:rPr>
          <w:rFonts w:ascii="Times New Roman" w:hAnsi="Times New Roman"/>
          <w:sz w:val="28"/>
          <w:szCs w:val="28"/>
        </w:rPr>
        <w:t>Республиканск</w:t>
      </w:r>
      <w:r>
        <w:rPr>
          <w:rFonts w:ascii="Times New Roman" w:hAnsi="Times New Roman"/>
          <w:sz w:val="28"/>
          <w:szCs w:val="28"/>
        </w:rPr>
        <w:t>ий</w:t>
      </w:r>
      <w:r w:rsidRPr="00DF34FD">
        <w:rPr>
          <w:rFonts w:ascii="Times New Roman" w:hAnsi="Times New Roman"/>
          <w:sz w:val="28"/>
          <w:szCs w:val="28"/>
        </w:rPr>
        <w:t xml:space="preserve"> театральн</w:t>
      </w:r>
      <w:r>
        <w:rPr>
          <w:rFonts w:ascii="Times New Roman" w:hAnsi="Times New Roman"/>
          <w:sz w:val="28"/>
          <w:szCs w:val="28"/>
        </w:rPr>
        <w:t>ый</w:t>
      </w:r>
      <w:r w:rsidRPr="00DF34FD">
        <w:rPr>
          <w:rFonts w:ascii="Times New Roman" w:hAnsi="Times New Roman"/>
          <w:sz w:val="28"/>
          <w:szCs w:val="28"/>
        </w:rPr>
        <w:t xml:space="preserve"> фестивал</w:t>
      </w:r>
      <w:r>
        <w:rPr>
          <w:rFonts w:ascii="Times New Roman" w:hAnsi="Times New Roman"/>
          <w:sz w:val="28"/>
          <w:szCs w:val="28"/>
        </w:rPr>
        <w:t>ь национальной классической драматургии</w:t>
      </w:r>
      <w:r w:rsidRPr="00DF34FD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Pr="00DF34FD">
        <w:rPr>
          <w:rFonts w:ascii="Times New Roman" w:hAnsi="Times New Roman"/>
          <w:sz w:val="28"/>
          <w:szCs w:val="28"/>
        </w:rPr>
        <w:t>Карима</w:t>
      </w:r>
      <w:proofErr w:type="spellEnd"/>
      <w:r w:rsidRPr="00DF3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34FD">
        <w:rPr>
          <w:rFonts w:ascii="Times New Roman" w:hAnsi="Times New Roman"/>
          <w:sz w:val="28"/>
          <w:szCs w:val="28"/>
        </w:rPr>
        <w:t>Тинчурина</w:t>
      </w:r>
      <w:proofErr w:type="spellEnd"/>
      <w:r w:rsidRPr="00DF34FD">
        <w:rPr>
          <w:rFonts w:ascii="Times New Roman" w:hAnsi="Times New Roman"/>
          <w:color w:val="330000"/>
          <w:sz w:val="28"/>
          <w:szCs w:val="28"/>
        </w:rPr>
        <w:t xml:space="preserve"> (</w:t>
      </w:r>
      <w:proofErr w:type="spellStart"/>
      <w:r w:rsidRPr="00DF34FD">
        <w:rPr>
          <w:rFonts w:ascii="Times New Roman" w:hAnsi="Times New Roman"/>
          <w:color w:val="330000"/>
          <w:sz w:val="28"/>
          <w:szCs w:val="28"/>
        </w:rPr>
        <w:t>далее-Фестиваль</w:t>
      </w:r>
      <w:proofErr w:type="spellEnd"/>
      <w:proofErr w:type="gramStart"/>
      <w:r>
        <w:rPr>
          <w:rFonts w:ascii="Times New Roman" w:hAnsi="Times New Roman"/>
          <w:color w:val="330000"/>
          <w:sz w:val="28"/>
          <w:szCs w:val="28"/>
        </w:rPr>
        <w:t xml:space="preserve"> </w:t>
      </w:r>
      <w:r w:rsidRPr="00DF34FD">
        <w:rPr>
          <w:rFonts w:ascii="Times New Roman" w:hAnsi="Times New Roman"/>
          <w:color w:val="330000"/>
          <w:sz w:val="28"/>
          <w:szCs w:val="28"/>
        </w:rPr>
        <w:t>)</w:t>
      </w:r>
      <w:proofErr w:type="gramEnd"/>
      <w:r>
        <w:rPr>
          <w:rFonts w:ascii="Times New Roman" w:hAnsi="Times New Roman"/>
          <w:color w:val="330000"/>
          <w:sz w:val="28"/>
          <w:szCs w:val="28"/>
        </w:rPr>
        <w:t xml:space="preserve"> </w:t>
      </w:r>
      <w:r w:rsidRPr="00DF34FD">
        <w:rPr>
          <w:rFonts w:ascii="Times New Roman" w:hAnsi="Times New Roman"/>
          <w:color w:val="330000"/>
          <w:sz w:val="28"/>
          <w:szCs w:val="28"/>
        </w:rPr>
        <w:t>призван:</w:t>
      </w:r>
    </w:p>
    <w:p w:rsidR="0065149B" w:rsidRDefault="0065149B" w:rsidP="00887548">
      <w:pPr>
        <w:pStyle w:val="a3"/>
        <w:spacing w:after="0"/>
        <w:ind w:left="0" w:firstLine="708"/>
        <w:jc w:val="both"/>
        <w:rPr>
          <w:rFonts w:ascii="Times New Roman" w:hAnsi="Times New Roman"/>
          <w:color w:val="330000"/>
          <w:sz w:val="28"/>
          <w:szCs w:val="28"/>
        </w:rPr>
      </w:pPr>
      <w:r w:rsidRPr="00DF34FD">
        <w:rPr>
          <w:rFonts w:ascii="Times New Roman" w:hAnsi="Times New Roman"/>
          <w:color w:val="330000"/>
          <w:sz w:val="28"/>
          <w:szCs w:val="28"/>
        </w:rPr>
        <w:t>-</w:t>
      </w:r>
      <w:r w:rsidRPr="009C56B4">
        <w:rPr>
          <w:rFonts w:ascii="Times New Roman" w:hAnsi="Times New Roman"/>
          <w:color w:val="330000"/>
          <w:sz w:val="28"/>
          <w:szCs w:val="28"/>
        </w:rPr>
        <w:t xml:space="preserve"> консолидировать отечественные творческие силы для осмысления художественного наследия одного из самых ярких авторов кл</w:t>
      </w:r>
      <w:r>
        <w:rPr>
          <w:rFonts w:ascii="Times New Roman" w:hAnsi="Times New Roman"/>
          <w:color w:val="330000"/>
          <w:sz w:val="28"/>
          <w:szCs w:val="28"/>
        </w:rPr>
        <w:t xml:space="preserve">ассической национальной литературы ХХ века, </w:t>
      </w:r>
    </w:p>
    <w:p w:rsidR="0065149B" w:rsidRDefault="0065149B" w:rsidP="00887548">
      <w:pPr>
        <w:pStyle w:val="a3"/>
        <w:spacing w:after="0"/>
        <w:ind w:left="0" w:firstLine="708"/>
        <w:jc w:val="both"/>
        <w:rPr>
          <w:rFonts w:ascii="Times New Roman" w:hAnsi="Times New Roman"/>
          <w:color w:val="330000"/>
          <w:sz w:val="28"/>
          <w:szCs w:val="28"/>
        </w:rPr>
      </w:pPr>
      <w:r w:rsidRPr="00DF34FD">
        <w:rPr>
          <w:rFonts w:ascii="Times New Roman" w:hAnsi="Times New Roman"/>
          <w:color w:val="330000"/>
          <w:sz w:val="28"/>
          <w:szCs w:val="28"/>
        </w:rPr>
        <w:t>-</w:t>
      </w:r>
      <w:r w:rsidRPr="009C56B4">
        <w:rPr>
          <w:rFonts w:ascii="Times New Roman" w:hAnsi="Times New Roman"/>
          <w:color w:val="330000"/>
          <w:sz w:val="28"/>
          <w:szCs w:val="28"/>
        </w:rPr>
        <w:t xml:space="preserve"> представить современное сценическое прочтение произведений </w:t>
      </w:r>
      <w:r>
        <w:rPr>
          <w:rFonts w:ascii="Times New Roman" w:hAnsi="Times New Roman"/>
          <w:color w:val="330000"/>
          <w:sz w:val="28"/>
          <w:szCs w:val="28"/>
        </w:rPr>
        <w:t>классиков национальной драматургии</w:t>
      </w:r>
      <w:r w:rsidRPr="009C56B4">
        <w:rPr>
          <w:rFonts w:ascii="Times New Roman" w:hAnsi="Times New Roman"/>
          <w:color w:val="330000"/>
          <w:sz w:val="28"/>
          <w:szCs w:val="28"/>
        </w:rPr>
        <w:t>, раскрывающ</w:t>
      </w:r>
      <w:r>
        <w:rPr>
          <w:rFonts w:ascii="Times New Roman" w:hAnsi="Times New Roman"/>
          <w:color w:val="330000"/>
          <w:sz w:val="28"/>
          <w:szCs w:val="28"/>
        </w:rPr>
        <w:t>и</w:t>
      </w:r>
      <w:r w:rsidRPr="009C56B4">
        <w:rPr>
          <w:rFonts w:ascii="Times New Roman" w:hAnsi="Times New Roman"/>
          <w:color w:val="330000"/>
          <w:sz w:val="28"/>
          <w:szCs w:val="28"/>
        </w:rPr>
        <w:t>е актуальность действующих в них ге</w:t>
      </w:r>
      <w:r>
        <w:rPr>
          <w:rFonts w:ascii="Times New Roman" w:hAnsi="Times New Roman"/>
          <w:color w:val="330000"/>
          <w:sz w:val="28"/>
          <w:szCs w:val="28"/>
        </w:rPr>
        <w:t>роев и идей,</w:t>
      </w:r>
    </w:p>
    <w:p w:rsidR="0065149B" w:rsidRDefault="0065149B" w:rsidP="00887548">
      <w:pPr>
        <w:pStyle w:val="a3"/>
        <w:spacing w:after="0"/>
        <w:ind w:left="0" w:firstLine="708"/>
        <w:jc w:val="both"/>
        <w:rPr>
          <w:rFonts w:ascii="Times New Roman" w:hAnsi="Times New Roman"/>
          <w:color w:val="330000"/>
          <w:sz w:val="28"/>
          <w:szCs w:val="28"/>
        </w:rPr>
      </w:pPr>
      <w:r w:rsidRPr="00DF34FD">
        <w:rPr>
          <w:rFonts w:ascii="Times New Roman" w:hAnsi="Times New Roman"/>
          <w:color w:val="330000"/>
          <w:sz w:val="28"/>
          <w:szCs w:val="28"/>
        </w:rPr>
        <w:t>-</w:t>
      </w:r>
      <w:r w:rsidRPr="009C56B4">
        <w:rPr>
          <w:rFonts w:ascii="Times New Roman" w:hAnsi="Times New Roman"/>
          <w:color w:val="330000"/>
          <w:sz w:val="28"/>
          <w:szCs w:val="28"/>
        </w:rPr>
        <w:t xml:space="preserve"> продолжить лучшие традиции фестивалей прежних лет - возродить </w:t>
      </w:r>
      <w:r w:rsidRPr="00DF34FD">
        <w:rPr>
          <w:rFonts w:ascii="Times New Roman" w:hAnsi="Times New Roman"/>
          <w:color w:val="330000"/>
          <w:sz w:val="28"/>
          <w:szCs w:val="28"/>
        </w:rPr>
        <w:t>республиканский</w:t>
      </w:r>
      <w:r w:rsidRPr="009C56B4">
        <w:rPr>
          <w:rFonts w:ascii="Times New Roman" w:hAnsi="Times New Roman"/>
          <w:color w:val="330000"/>
          <w:sz w:val="28"/>
          <w:szCs w:val="28"/>
        </w:rPr>
        <w:t xml:space="preserve"> театральный фестиваль имени </w:t>
      </w:r>
      <w:proofErr w:type="spellStart"/>
      <w:r w:rsidRPr="00DF34FD">
        <w:rPr>
          <w:rFonts w:ascii="Times New Roman" w:hAnsi="Times New Roman"/>
          <w:color w:val="330000"/>
          <w:sz w:val="28"/>
          <w:szCs w:val="28"/>
        </w:rPr>
        <w:t>Карима</w:t>
      </w:r>
      <w:proofErr w:type="spellEnd"/>
      <w:r w:rsidRPr="00DF34FD">
        <w:rPr>
          <w:rFonts w:ascii="Times New Roman" w:hAnsi="Times New Roman"/>
          <w:color w:val="330000"/>
          <w:sz w:val="28"/>
          <w:szCs w:val="28"/>
        </w:rPr>
        <w:t xml:space="preserve"> </w:t>
      </w:r>
      <w:proofErr w:type="spellStart"/>
      <w:r w:rsidRPr="00DF34FD">
        <w:rPr>
          <w:rFonts w:ascii="Times New Roman" w:hAnsi="Times New Roman"/>
          <w:color w:val="330000"/>
          <w:sz w:val="28"/>
          <w:szCs w:val="28"/>
        </w:rPr>
        <w:t>Тинчурина</w:t>
      </w:r>
      <w:proofErr w:type="spellEnd"/>
      <w:r>
        <w:rPr>
          <w:rFonts w:ascii="Times New Roman" w:hAnsi="Times New Roman"/>
          <w:color w:val="330000"/>
          <w:sz w:val="28"/>
          <w:szCs w:val="28"/>
        </w:rPr>
        <w:t xml:space="preserve">, </w:t>
      </w:r>
    </w:p>
    <w:p w:rsidR="0065149B" w:rsidRDefault="0065149B" w:rsidP="00887548">
      <w:pPr>
        <w:pStyle w:val="a3"/>
        <w:spacing w:after="0"/>
        <w:ind w:left="0" w:firstLine="708"/>
        <w:jc w:val="both"/>
        <w:rPr>
          <w:rFonts w:ascii="Times New Roman" w:hAnsi="Times New Roman"/>
          <w:color w:val="330000"/>
          <w:sz w:val="28"/>
          <w:szCs w:val="28"/>
        </w:rPr>
      </w:pPr>
      <w:r w:rsidRPr="00DF34FD">
        <w:rPr>
          <w:rFonts w:ascii="Times New Roman" w:hAnsi="Times New Roman"/>
          <w:color w:val="330000"/>
          <w:sz w:val="28"/>
          <w:szCs w:val="28"/>
        </w:rPr>
        <w:t>-</w:t>
      </w:r>
      <w:r w:rsidRPr="009C56B4">
        <w:rPr>
          <w:rFonts w:ascii="Times New Roman" w:hAnsi="Times New Roman"/>
          <w:color w:val="330000"/>
          <w:sz w:val="28"/>
          <w:szCs w:val="28"/>
        </w:rPr>
        <w:t xml:space="preserve"> предоставить возможность</w:t>
      </w:r>
      <w:r>
        <w:rPr>
          <w:rFonts w:ascii="Times New Roman" w:hAnsi="Times New Roman"/>
          <w:color w:val="330000"/>
          <w:sz w:val="28"/>
          <w:szCs w:val="28"/>
        </w:rPr>
        <w:t xml:space="preserve"> национальным театрам России</w:t>
      </w:r>
      <w:r w:rsidRPr="009C56B4">
        <w:rPr>
          <w:rFonts w:ascii="Times New Roman" w:hAnsi="Times New Roman"/>
          <w:color w:val="330000"/>
          <w:sz w:val="28"/>
          <w:szCs w:val="28"/>
        </w:rPr>
        <w:t xml:space="preserve">  показать своё творчество, основанное на принципах </w:t>
      </w:r>
      <w:r w:rsidRPr="00DF34FD">
        <w:rPr>
          <w:rFonts w:ascii="Times New Roman" w:hAnsi="Times New Roman"/>
          <w:color w:val="330000"/>
          <w:sz w:val="28"/>
          <w:szCs w:val="28"/>
        </w:rPr>
        <w:t xml:space="preserve">татарского </w:t>
      </w:r>
      <w:r w:rsidRPr="009C56B4">
        <w:rPr>
          <w:rFonts w:ascii="Times New Roman" w:hAnsi="Times New Roman"/>
          <w:color w:val="330000"/>
          <w:sz w:val="28"/>
          <w:szCs w:val="28"/>
        </w:rPr>
        <w:t xml:space="preserve">репертуарного театра. </w:t>
      </w:r>
    </w:p>
    <w:p w:rsidR="0065149B" w:rsidRPr="00DF34FD" w:rsidRDefault="0065149B" w:rsidP="00887548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34FD">
        <w:rPr>
          <w:rFonts w:ascii="Times New Roman" w:hAnsi="Times New Roman"/>
          <w:sz w:val="28"/>
          <w:szCs w:val="28"/>
        </w:rPr>
        <w:t xml:space="preserve">Республиканский </w:t>
      </w:r>
      <w:r>
        <w:rPr>
          <w:rFonts w:ascii="Times New Roman" w:hAnsi="Times New Roman"/>
          <w:sz w:val="28"/>
          <w:szCs w:val="28"/>
        </w:rPr>
        <w:t xml:space="preserve">театральный </w:t>
      </w:r>
      <w:r w:rsidRPr="00DF34FD">
        <w:rPr>
          <w:rFonts w:ascii="Times New Roman" w:hAnsi="Times New Roman"/>
          <w:sz w:val="28"/>
          <w:szCs w:val="28"/>
        </w:rPr>
        <w:t>фестиваль</w:t>
      </w:r>
      <w:r>
        <w:rPr>
          <w:rFonts w:ascii="Times New Roman" w:hAnsi="Times New Roman"/>
          <w:sz w:val="28"/>
          <w:szCs w:val="28"/>
        </w:rPr>
        <w:t xml:space="preserve"> национальной классической драматургии</w:t>
      </w:r>
      <w:r w:rsidRPr="00DF34FD">
        <w:rPr>
          <w:rFonts w:ascii="Times New Roman" w:hAnsi="Times New Roman"/>
          <w:sz w:val="28"/>
          <w:szCs w:val="28"/>
        </w:rPr>
        <w:t xml:space="preserve"> имени  </w:t>
      </w:r>
      <w:proofErr w:type="spellStart"/>
      <w:r w:rsidRPr="00DF34FD">
        <w:rPr>
          <w:rFonts w:ascii="Times New Roman" w:hAnsi="Times New Roman"/>
          <w:sz w:val="28"/>
          <w:szCs w:val="28"/>
        </w:rPr>
        <w:t>Карима</w:t>
      </w:r>
      <w:proofErr w:type="spellEnd"/>
      <w:r w:rsidRPr="00DF3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34FD">
        <w:rPr>
          <w:rFonts w:ascii="Times New Roman" w:hAnsi="Times New Roman"/>
          <w:sz w:val="28"/>
          <w:szCs w:val="28"/>
        </w:rPr>
        <w:t>Тинчурина</w:t>
      </w:r>
      <w:proofErr w:type="spellEnd"/>
      <w:r w:rsidRPr="00DF34FD">
        <w:rPr>
          <w:rFonts w:ascii="Times New Roman" w:hAnsi="Times New Roman"/>
          <w:sz w:val="28"/>
          <w:szCs w:val="28"/>
        </w:rPr>
        <w:t xml:space="preserve"> был создан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F34FD">
        <w:rPr>
          <w:rFonts w:ascii="Times New Roman" w:hAnsi="Times New Roman"/>
          <w:sz w:val="28"/>
          <w:szCs w:val="28"/>
        </w:rPr>
        <w:t>1991 году по инициативе Министерства культуры Республики Татарстан.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4FD">
        <w:rPr>
          <w:rFonts w:ascii="Times New Roman" w:hAnsi="Times New Roman"/>
          <w:sz w:val="28"/>
          <w:szCs w:val="28"/>
        </w:rPr>
        <w:t>Начиная с 1994 года, фестиваль расширяет свои границы</w:t>
      </w:r>
      <w:r>
        <w:rPr>
          <w:rFonts w:ascii="Times New Roman" w:hAnsi="Times New Roman"/>
          <w:sz w:val="28"/>
          <w:szCs w:val="28"/>
        </w:rPr>
        <w:t xml:space="preserve"> до уровня международного</w:t>
      </w:r>
      <w:r w:rsidRPr="00DF34FD">
        <w:rPr>
          <w:rFonts w:ascii="Times New Roman" w:hAnsi="Times New Roman"/>
          <w:sz w:val="28"/>
          <w:szCs w:val="28"/>
        </w:rPr>
        <w:t xml:space="preserve">. </w:t>
      </w:r>
    </w:p>
    <w:p w:rsidR="0065149B" w:rsidRPr="00DF34FD" w:rsidRDefault="0065149B" w:rsidP="008875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F34FD">
        <w:rPr>
          <w:rFonts w:ascii="Times New Roman" w:hAnsi="Times New Roman"/>
          <w:sz w:val="28"/>
          <w:szCs w:val="28"/>
        </w:rPr>
        <w:t>С 1994 по 1999 гг. фестиваль проводился в Казани. В фестивале участвовали все профессиональные татарские театры Республики Татарстан.</w:t>
      </w:r>
    </w:p>
    <w:p w:rsidR="0065149B" w:rsidRPr="00DF34FD" w:rsidRDefault="0065149B" w:rsidP="00887548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34FD">
        <w:rPr>
          <w:rFonts w:ascii="Times New Roman" w:hAnsi="Times New Roman"/>
          <w:sz w:val="28"/>
          <w:szCs w:val="28"/>
        </w:rPr>
        <w:t xml:space="preserve">1998 году по инициативе Кабинета Министров РТ принято решение о проведении </w:t>
      </w:r>
      <w:r w:rsidRPr="00DF34FD">
        <w:rPr>
          <w:rFonts w:ascii="Times New Roman" w:hAnsi="Times New Roman"/>
          <w:sz w:val="28"/>
          <w:szCs w:val="28"/>
          <w:lang w:val="en-US"/>
        </w:rPr>
        <w:t>VI</w:t>
      </w:r>
      <w:r w:rsidRPr="00DF34FD">
        <w:rPr>
          <w:rFonts w:ascii="Times New Roman" w:hAnsi="Times New Roman"/>
          <w:sz w:val="28"/>
          <w:szCs w:val="28"/>
        </w:rPr>
        <w:t xml:space="preserve"> Международного фестиваля тюркских народов «Науруз» в городе Казань. В связи с этим и по другим  причинам Тинчуринский фестиваль прекратил свою деятельность.</w:t>
      </w:r>
    </w:p>
    <w:p w:rsidR="0065149B" w:rsidRPr="00DF34FD" w:rsidRDefault="0065149B" w:rsidP="00887548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34FD">
        <w:rPr>
          <w:rFonts w:ascii="Times New Roman" w:hAnsi="Times New Roman"/>
          <w:sz w:val="28"/>
          <w:szCs w:val="28"/>
        </w:rPr>
        <w:t xml:space="preserve">С 2012 года планируется возобновление проведения </w:t>
      </w:r>
      <w:proofErr w:type="spellStart"/>
      <w:r w:rsidRPr="00DF34FD">
        <w:rPr>
          <w:rFonts w:ascii="Times New Roman" w:hAnsi="Times New Roman"/>
          <w:sz w:val="28"/>
          <w:szCs w:val="28"/>
        </w:rPr>
        <w:t>Тинчуринского</w:t>
      </w:r>
      <w:proofErr w:type="spellEnd"/>
      <w:r w:rsidRPr="00DF34FD">
        <w:rPr>
          <w:rFonts w:ascii="Times New Roman" w:hAnsi="Times New Roman"/>
          <w:sz w:val="28"/>
          <w:szCs w:val="28"/>
        </w:rPr>
        <w:t xml:space="preserve"> фестиваля.</w:t>
      </w:r>
    </w:p>
    <w:p w:rsidR="0065149B" w:rsidRPr="00DF34FD" w:rsidRDefault="0065149B" w:rsidP="00887548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34FD">
        <w:rPr>
          <w:rFonts w:ascii="Times New Roman" w:hAnsi="Times New Roman"/>
          <w:sz w:val="28"/>
          <w:szCs w:val="28"/>
          <w:lang w:val="en-US"/>
        </w:rPr>
        <w:t>VI</w:t>
      </w:r>
      <w:r w:rsidRPr="00DF34FD">
        <w:rPr>
          <w:rFonts w:ascii="Times New Roman" w:hAnsi="Times New Roman"/>
          <w:sz w:val="28"/>
          <w:szCs w:val="28"/>
        </w:rPr>
        <w:t xml:space="preserve"> Республиканский театральный </w:t>
      </w:r>
      <w:r w:rsidRPr="00DF34FD">
        <w:rPr>
          <w:rFonts w:ascii="Times New Roman" w:hAnsi="Times New Roman"/>
          <w:b/>
          <w:sz w:val="28"/>
          <w:szCs w:val="28"/>
        </w:rPr>
        <w:t>фестиваль</w:t>
      </w:r>
      <w:r>
        <w:rPr>
          <w:rFonts w:ascii="Times New Roman" w:hAnsi="Times New Roman"/>
          <w:b/>
          <w:sz w:val="28"/>
          <w:szCs w:val="28"/>
        </w:rPr>
        <w:t xml:space="preserve"> национальной классической драматургии</w:t>
      </w:r>
      <w:r w:rsidRPr="00DF34FD">
        <w:rPr>
          <w:rFonts w:ascii="Times New Roman" w:hAnsi="Times New Roman"/>
          <w:b/>
          <w:sz w:val="28"/>
          <w:szCs w:val="28"/>
        </w:rPr>
        <w:t xml:space="preserve"> имени </w:t>
      </w:r>
      <w:proofErr w:type="spellStart"/>
      <w:r w:rsidRPr="00DF34FD">
        <w:rPr>
          <w:rFonts w:ascii="Times New Roman" w:hAnsi="Times New Roman"/>
          <w:b/>
          <w:i/>
          <w:sz w:val="28"/>
          <w:szCs w:val="28"/>
        </w:rPr>
        <w:t>Карима</w:t>
      </w:r>
      <w:proofErr w:type="spellEnd"/>
      <w:r w:rsidRPr="00DF34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F34FD">
        <w:rPr>
          <w:rFonts w:ascii="Times New Roman" w:hAnsi="Times New Roman"/>
          <w:b/>
          <w:i/>
          <w:sz w:val="28"/>
          <w:szCs w:val="28"/>
        </w:rPr>
        <w:t>Тинчурина</w:t>
      </w:r>
      <w:proofErr w:type="spellEnd"/>
      <w:r w:rsidRPr="00DF34FD">
        <w:rPr>
          <w:rFonts w:ascii="Times New Roman" w:hAnsi="Times New Roman"/>
          <w:sz w:val="28"/>
          <w:szCs w:val="28"/>
        </w:rPr>
        <w:t>, посвящается знаменательной дате 125- летию со дня рождения великого драматурга, актера, режиссера, одного из</w:t>
      </w:r>
      <w:r>
        <w:rPr>
          <w:rFonts w:ascii="Times New Roman" w:hAnsi="Times New Roman"/>
          <w:sz w:val="28"/>
          <w:szCs w:val="28"/>
        </w:rPr>
        <w:t xml:space="preserve"> ключевых</w:t>
      </w:r>
      <w:r w:rsidRPr="00DF34FD">
        <w:rPr>
          <w:rFonts w:ascii="Times New Roman" w:hAnsi="Times New Roman"/>
          <w:sz w:val="28"/>
          <w:szCs w:val="28"/>
        </w:rPr>
        <w:t xml:space="preserve"> основоположников татарского театра им. К. </w:t>
      </w:r>
      <w:proofErr w:type="spellStart"/>
      <w:r w:rsidRPr="00DF34FD">
        <w:rPr>
          <w:rFonts w:ascii="Times New Roman" w:hAnsi="Times New Roman"/>
          <w:sz w:val="28"/>
          <w:szCs w:val="28"/>
        </w:rPr>
        <w:t>Тинчурина</w:t>
      </w:r>
      <w:proofErr w:type="spellEnd"/>
      <w:r w:rsidRPr="00DF34FD">
        <w:rPr>
          <w:rFonts w:ascii="Times New Roman" w:hAnsi="Times New Roman"/>
          <w:sz w:val="28"/>
          <w:szCs w:val="28"/>
        </w:rPr>
        <w:t>.</w:t>
      </w:r>
    </w:p>
    <w:p w:rsidR="0065149B" w:rsidRDefault="0065149B" w:rsidP="00887548">
      <w:pPr>
        <w:spacing w:after="0"/>
        <w:ind w:firstLine="708"/>
        <w:jc w:val="center"/>
        <w:rPr>
          <w:rFonts w:ascii="Times New Roman" w:hAnsi="Times New Roman"/>
          <w:color w:val="330000"/>
          <w:sz w:val="28"/>
          <w:szCs w:val="28"/>
        </w:rPr>
      </w:pPr>
    </w:p>
    <w:p w:rsidR="0065149B" w:rsidRDefault="0065149B" w:rsidP="00887548">
      <w:pPr>
        <w:spacing w:after="0"/>
        <w:ind w:firstLine="708"/>
        <w:jc w:val="center"/>
        <w:rPr>
          <w:rFonts w:ascii="Times New Roman" w:hAnsi="Times New Roman"/>
          <w:color w:val="330000"/>
          <w:sz w:val="28"/>
          <w:szCs w:val="28"/>
        </w:rPr>
      </w:pPr>
    </w:p>
    <w:p w:rsidR="0065149B" w:rsidRDefault="0065149B" w:rsidP="0012297B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149B" w:rsidRDefault="0065149B" w:rsidP="0012297B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149B" w:rsidRPr="00887548" w:rsidRDefault="0065149B" w:rsidP="00887548">
      <w:pPr>
        <w:spacing w:after="0"/>
        <w:jc w:val="center"/>
        <w:rPr>
          <w:rFonts w:ascii="Times New Roman" w:hAnsi="Times New Roman"/>
          <w:color w:val="330000"/>
          <w:sz w:val="28"/>
          <w:szCs w:val="28"/>
        </w:rPr>
      </w:pPr>
      <w:r>
        <w:rPr>
          <w:rFonts w:ascii="Times New Roman" w:hAnsi="Times New Roman"/>
          <w:b/>
          <w:bCs/>
          <w:color w:val="330000"/>
          <w:sz w:val="28"/>
          <w:szCs w:val="28"/>
          <w:lang w:val="en-US"/>
        </w:rPr>
        <w:lastRenderedPageBreak/>
        <w:t>II</w:t>
      </w:r>
      <w:r w:rsidRPr="00887548">
        <w:rPr>
          <w:rFonts w:ascii="Times New Roman" w:hAnsi="Times New Roman"/>
          <w:b/>
          <w:bCs/>
          <w:color w:val="330000"/>
          <w:sz w:val="28"/>
          <w:szCs w:val="28"/>
        </w:rPr>
        <w:t>. Цели и задачи Фестиваля</w:t>
      </w:r>
    </w:p>
    <w:p w:rsidR="0065149B" w:rsidRPr="00887548" w:rsidRDefault="0065149B" w:rsidP="00887548">
      <w:pPr>
        <w:spacing w:after="0"/>
        <w:jc w:val="both"/>
        <w:rPr>
          <w:rFonts w:ascii="Times New Roman" w:hAnsi="Times New Roman"/>
          <w:color w:val="330000"/>
          <w:sz w:val="28"/>
          <w:szCs w:val="28"/>
        </w:rPr>
      </w:pPr>
      <w:r w:rsidRPr="00887548">
        <w:rPr>
          <w:rFonts w:ascii="Times New Roman" w:hAnsi="Times New Roman"/>
          <w:color w:val="330000"/>
          <w:sz w:val="28"/>
          <w:szCs w:val="28"/>
        </w:rPr>
        <w:t>Фестиваль проводится с целью:</w:t>
      </w:r>
    </w:p>
    <w:p w:rsidR="0065149B" w:rsidRPr="00887548" w:rsidRDefault="0065149B" w:rsidP="00887548">
      <w:pPr>
        <w:spacing w:after="0"/>
        <w:jc w:val="both"/>
        <w:rPr>
          <w:rFonts w:ascii="Times New Roman" w:hAnsi="Times New Roman"/>
          <w:color w:val="330000"/>
          <w:sz w:val="28"/>
          <w:szCs w:val="28"/>
        </w:rPr>
      </w:pPr>
      <w:r w:rsidRPr="00887548">
        <w:rPr>
          <w:rFonts w:ascii="Times New Roman" w:hAnsi="Times New Roman"/>
          <w:color w:val="330000"/>
          <w:sz w:val="28"/>
          <w:szCs w:val="28"/>
        </w:rPr>
        <w:t>- развития и пропаганды национального театрального искусства,</w:t>
      </w:r>
    </w:p>
    <w:p w:rsidR="0065149B" w:rsidRPr="00887548" w:rsidRDefault="0065149B" w:rsidP="00887548">
      <w:pPr>
        <w:spacing w:after="0"/>
        <w:jc w:val="both"/>
        <w:rPr>
          <w:rFonts w:ascii="Times New Roman" w:hAnsi="Times New Roman"/>
          <w:color w:val="330000"/>
          <w:sz w:val="28"/>
          <w:szCs w:val="28"/>
        </w:rPr>
      </w:pPr>
      <w:r w:rsidRPr="00887548">
        <w:rPr>
          <w:rFonts w:ascii="Times New Roman" w:hAnsi="Times New Roman"/>
          <w:color w:val="330000"/>
          <w:sz w:val="28"/>
          <w:szCs w:val="28"/>
        </w:rPr>
        <w:t xml:space="preserve">- объединения и укрепления творческих контактов деятелей театров, привлечения внимания широкой общественности к театральному искусству и, в частности, к классическому наследию татарской драматургии, </w:t>
      </w:r>
    </w:p>
    <w:p w:rsidR="0065149B" w:rsidRPr="00887548" w:rsidRDefault="0065149B" w:rsidP="00887548">
      <w:pPr>
        <w:spacing w:after="0"/>
        <w:jc w:val="both"/>
        <w:rPr>
          <w:rFonts w:ascii="Times New Roman" w:hAnsi="Times New Roman"/>
          <w:color w:val="330000"/>
          <w:sz w:val="28"/>
          <w:szCs w:val="28"/>
        </w:rPr>
      </w:pPr>
      <w:r w:rsidRPr="00887548">
        <w:rPr>
          <w:rFonts w:ascii="Times New Roman" w:hAnsi="Times New Roman"/>
          <w:color w:val="330000"/>
          <w:sz w:val="28"/>
          <w:szCs w:val="28"/>
        </w:rPr>
        <w:t xml:space="preserve">- просвещения и приобщения граждан к наследию отечественной истории и </w:t>
      </w:r>
      <w:r>
        <w:rPr>
          <w:rFonts w:ascii="Times New Roman" w:hAnsi="Times New Roman"/>
          <w:color w:val="330000"/>
          <w:sz w:val="28"/>
          <w:szCs w:val="28"/>
        </w:rPr>
        <w:t xml:space="preserve">национальной </w:t>
      </w:r>
      <w:r w:rsidRPr="00887548">
        <w:rPr>
          <w:rFonts w:ascii="Times New Roman" w:hAnsi="Times New Roman"/>
          <w:color w:val="330000"/>
          <w:sz w:val="28"/>
          <w:szCs w:val="28"/>
        </w:rPr>
        <w:t xml:space="preserve">культуры, </w:t>
      </w:r>
    </w:p>
    <w:p w:rsidR="0065149B" w:rsidRPr="00887548" w:rsidRDefault="0065149B" w:rsidP="00887548">
      <w:pPr>
        <w:spacing w:after="0"/>
        <w:jc w:val="both"/>
        <w:rPr>
          <w:rFonts w:ascii="Times New Roman" w:hAnsi="Times New Roman"/>
          <w:color w:val="330000"/>
          <w:sz w:val="28"/>
          <w:szCs w:val="28"/>
        </w:rPr>
      </w:pPr>
      <w:r w:rsidRPr="00887548">
        <w:rPr>
          <w:rFonts w:ascii="Times New Roman" w:hAnsi="Times New Roman"/>
          <w:color w:val="330000"/>
          <w:sz w:val="28"/>
          <w:szCs w:val="28"/>
        </w:rPr>
        <w:t>- привлечения внимания театральной общественности и зрителей к новым современным формам театрального искусства.</w:t>
      </w:r>
    </w:p>
    <w:p w:rsidR="0065149B" w:rsidRPr="00887548" w:rsidRDefault="0065149B" w:rsidP="00887548">
      <w:pPr>
        <w:rPr>
          <w:rFonts w:ascii="Times New Roman" w:hAnsi="Times New Roman"/>
          <w:b/>
          <w:sz w:val="28"/>
          <w:szCs w:val="28"/>
        </w:rPr>
      </w:pPr>
    </w:p>
    <w:p w:rsidR="0065149B" w:rsidRPr="007F34CB" w:rsidRDefault="0065149B" w:rsidP="00251539">
      <w:pPr>
        <w:pStyle w:val="a3"/>
        <w:ind w:left="461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8754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Учредители Фестиваля</w:t>
      </w:r>
    </w:p>
    <w:p w:rsidR="0065149B" w:rsidRDefault="0065149B" w:rsidP="0088754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культуры Республики Татарстан, Государственное Бюджетное Учреждение «Татарский государственный театр драмы и комедии им. </w:t>
      </w:r>
      <w:proofErr w:type="spellStart"/>
      <w:r>
        <w:rPr>
          <w:rFonts w:ascii="Times New Roman" w:hAnsi="Times New Roman"/>
          <w:sz w:val="28"/>
          <w:szCs w:val="28"/>
        </w:rPr>
        <w:t>Карима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Тинчурина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</w:p>
    <w:p w:rsidR="0065149B" w:rsidRDefault="0065149B" w:rsidP="0088754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поддержке Правительства Республики Татарстан и при участии Союза театральных деятелей Республики Татарстан.</w:t>
      </w:r>
    </w:p>
    <w:p w:rsidR="0065149B" w:rsidRDefault="0065149B" w:rsidP="008875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149B" w:rsidRDefault="0065149B" w:rsidP="00251539">
      <w:pPr>
        <w:spacing w:after="0"/>
        <w:ind w:firstLine="708"/>
        <w:jc w:val="center"/>
        <w:rPr>
          <w:rFonts w:ascii="Times New Roman" w:hAnsi="Times New Roman"/>
          <w:color w:val="330000"/>
          <w:sz w:val="28"/>
          <w:szCs w:val="28"/>
        </w:rPr>
      </w:pPr>
      <w:r w:rsidRPr="00DF34FD">
        <w:rPr>
          <w:rFonts w:ascii="Times New Roman" w:hAnsi="Times New Roman"/>
          <w:b/>
          <w:bCs/>
          <w:color w:val="330000"/>
          <w:sz w:val="28"/>
          <w:szCs w:val="28"/>
        </w:rPr>
        <w:t>IV. Место и время проведения Фестиваля</w:t>
      </w:r>
    </w:p>
    <w:p w:rsidR="0065149B" w:rsidRDefault="0065149B" w:rsidP="00251539">
      <w:pPr>
        <w:spacing w:after="0"/>
        <w:ind w:firstLine="708"/>
        <w:jc w:val="both"/>
        <w:rPr>
          <w:rFonts w:ascii="Times New Roman" w:hAnsi="Times New Roman"/>
          <w:color w:val="330000"/>
          <w:sz w:val="28"/>
          <w:szCs w:val="28"/>
        </w:rPr>
      </w:pPr>
      <w:r>
        <w:rPr>
          <w:rFonts w:ascii="Times New Roman" w:hAnsi="Times New Roman"/>
          <w:color w:val="330000"/>
          <w:sz w:val="28"/>
          <w:szCs w:val="28"/>
        </w:rPr>
        <w:t>Фестиваль проходит в г</w:t>
      </w:r>
      <w:proofErr w:type="gramStart"/>
      <w:r>
        <w:rPr>
          <w:rFonts w:ascii="Times New Roman" w:hAnsi="Times New Roman"/>
          <w:color w:val="330000"/>
          <w:sz w:val="28"/>
          <w:szCs w:val="28"/>
        </w:rPr>
        <w:t>.К</w:t>
      </w:r>
      <w:proofErr w:type="gramEnd"/>
      <w:r>
        <w:rPr>
          <w:rFonts w:ascii="Times New Roman" w:hAnsi="Times New Roman"/>
          <w:color w:val="330000"/>
          <w:sz w:val="28"/>
          <w:szCs w:val="28"/>
        </w:rPr>
        <w:t xml:space="preserve">азань, на базе Татарского государственного театра драмы и комедии </w:t>
      </w:r>
      <w:proofErr w:type="spellStart"/>
      <w:r>
        <w:rPr>
          <w:rFonts w:ascii="Times New Roman" w:hAnsi="Times New Roman"/>
          <w:color w:val="330000"/>
          <w:sz w:val="28"/>
          <w:szCs w:val="28"/>
        </w:rPr>
        <w:t>им.К.Тинчурина</w:t>
      </w:r>
      <w:proofErr w:type="spellEnd"/>
      <w:r>
        <w:rPr>
          <w:rFonts w:ascii="Times New Roman" w:hAnsi="Times New Roman"/>
          <w:color w:val="330000"/>
          <w:sz w:val="28"/>
          <w:szCs w:val="28"/>
        </w:rPr>
        <w:t>. Проведение Фестиваля предполагается с 15 сентября по 21 сентября 2012 года (с периодичностью один раз в два года).</w:t>
      </w:r>
    </w:p>
    <w:p w:rsidR="0065149B" w:rsidRDefault="0065149B" w:rsidP="00251539">
      <w:pPr>
        <w:spacing w:after="0"/>
        <w:ind w:firstLine="708"/>
        <w:jc w:val="both"/>
        <w:rPr>
          <w:rFonts w:ascii="Times New Roman" w:hAnsi="Times New Roman"/>
          <w:color w:val="330000"/>
          <w:sz w:val="28"/>
          <w:szCs w:val="28"/>
        </w:rPr>
      </w:pPr>
    </w:p>
    <w:p w:rsidR="0065149B" w:rsidRDefault="0065149B" w:rsidP="00251539">
      <w:pPr>
        <w:spacing w:after="0"/>
        <w:ind w:firstLine="708"/>
        <w:jc w:val="center"/>
        <w:rPr>
          <w:rFonts w:ascii="Times New Roman" w:hAnsi="Times New Roman"/>
          <w:color w:val="330000"/>
          <w:sz w:val="28"/>
          <w:szCs w:val="28"/>
        </w:rPr>
      </w:pPr>
      <w:r w:rsidRPr="009C56B4">
        <w:rPr>
          <w:rFonts w:ascii="Times New Roman" w:hAnsi="Times New Roman"/>
          <w:b/>
          <w:color w:val="330000"/>
          <w:sz w:val="28"/>
          <w:szCs w:val="28"/>
        </w:rPr>
        <w:t>V. Организация Фестиваля</w:t>
      </w:r>
    </w:p>
    <w:p w:rsidR="0065149B" w:rsidRDefault="0065149B" w:rsidP="00251539">
      <w:pPr>
        <w:spacing w:after="0"/>
        <w:ind w:firstLine="708"/>
        <w:jc w:val="both"/>
        <w:rPr>
          <w:rFonts w:ascii="Times New Roman" w:hAnsi="Times New Roman"/>
          <w:color w:val="330000"/>
          <w:sz w:val="28"/>
          <w:szCs w:val="28"/>
        </w:rPr>
      </w:pPr>
      <w:r w:rsidRPr="009C56B4">
        <w:rPr>
          <w:rFonts w:ascii="Times New Roman" w:hAnsi="Times New Roman"/>
          <w:color w:val="330000"/>
          <w:sz w:val="28"/>
          <w:szCs w:val="28"/>
        </w:rPr>
        <w:t xml:space="preserve">Для организации Фестиваля создается организационный комитет Фестиваля (далее - Оргкомитет), который утверждается распоряжением Правительства </w:t>
      </w:r>
      <w:r w:rsidRPr="00DF34FD">
        <w:rPr>
          <w:rFonts w:ascii="Times New Roman" w:hAnsi="Times New Roman"/>
          <w:color w:val="330000"/>
          <w:sz w:val="28"/>
          <w:szCs w:val="28"/>
        </w:rPr>
        <w:t>Республики Татарстан</w:t>
      </w:r>
      <w:r w:rsidRPr="009C56B4">
        <w:rPr>
          <w:rFonts w:ascii="Times New Roman" w:hAnsi="Times New Roman"/>
          <w:color w:val="330000"/>
          <w:sz w:val="28"/>
          <w:szCs w:val="28"/>
        </w:rPr>
        <w:t xml:space="preserve">. В состав оргкомитета включаются представители: Правительства </w:t>
      </w:r>
      <w:r w:rsidRPr="00DF34FD">
        <w:rPr>
          <w:rFonts w:ascii="Times New Roman" w:hAnsi="Times New Roman"/>
          <w:color w:val="330000"/>
          <w:sz w:val="28"/>
          <w:szCs w:val="28"/>
        </w:rPr>
        <w:t>Республики Татарстан</w:t>
      </w:r>
      <w:r w:rsidRPr="009C56B4">
        <w:rPr>
          <w:rFonts w:ascii="Times New Roman" w:hAnsi="Times New Roman"/>
          <w:color w:val="330000"/>
          <w:sz w:val="28"/>
          <w:szCs w:val="28"/>
        </w:rPr>
        <w:t xml:space="preserve"> и его структурных подразделений</w:t>
      </w:r>
      <w:r w:rsidRPr="00DF34FD">
        <w:rPr>
          <w:rFonts w:ascii="Times New Roman" w:hAnsi="Times New Roman"/>
          <w:color w:val="330000"/>
          <w:sz w:val="28"/>
          <w:szCs w:val="28"/>
        </w:rPr>
        <w:t>, иных государственных ведомств</w:t>
      </w:r>
      <w:r w:rsidRPr="009C56B4">
        <w:rPr>
          <w:rFonts w:ascii="Times New Roman" w:hAnsi="Times New Roman"/>
          <w:color w:val="330000"/>
          <w:sz w:val="28"/>
          <w:szCs w:val="28"/>
        </w:rPr>
        <w:t>. Оргкомитет Фестиваля утверждает программу мероприятий Фестиваля, содействует в организации и прове</w:t>
      </w:r>
      <w:r>
        <w:rPr>
          <w:rFonts w:ascii="Times New Roman" w:hAnsi="Times New Roman"/>
          <w:color w:val="330000"/>
          <w:sz w:val="28"/>
          <w:szCs w:val="28"/>
        </w:rPr>
        <w:t xml:space="preserve">дении программных мероприятий. </w:t>
      </w:r>
    </w:p>
    <w:p w:rsidR="0065149B" w:rsidRDefault="0065149B" w:rsidP="00251539">
      <w:pPr>
        <w:spacing w:after="0"/>
        <w:ind w:firstLine="708"/>
        <w:jc w:val="both"/>
        <w:rPr>
          <w:rFonts w:ascii="Times New Roman" w:hAnsi="Times New Roman"/>
          <w:color w:val="330000"/>
          <w:sz w:val="28"/>
          <w:szCs w:val="28"/>
        </w:rPr>
      </w:pPr>
      <w:r w:rsidRPr="009C56B4">
        <w:rPr>
          <w:rFonts w:ascii="Times New Roman" w:hAnsi="Times New Roman"/>
          <w:color w:val="330000"/>
          <w:sz w:val="28"/>
          <w:szCs w:val="28"/>
        </w:rPr>
        <w:t xml:space="preserve">Дирекция </w:t>
      </w:r>
      <w:r w:rsidRPr="00DF34FD">
        <w:rPr>
          <w:rFonts w:ascii="Times New Roman" w:hAnsi="Times New Roman"/>
          <w:sz w:val="28"/>
          <w:szCs w:val="28"/>
        </w:rPr>
        <w:t xml:space="preserve">Татарского государственного театра драмы и комедии </w:t>
      </w:r>
      <w:proofErr w:type="spellStart"/>
      <w:r w:rsidRPr="00DF34FD">
        <w:rPr>
          <w:rFonts w:ascii="Times New Roman" w:hAnsi="Times New Roman"/>
          <w:sz w:val="28"/>
          <w:szCs w:val="28"/>
        </w:rPr>
        <w:t>им.К.Тинчурина</w:t>
      </w:r>
      <w:proofErr w:type="spellEnd"/>
      <w:r w:rsidRPr="00DF34FD">
        <w:rPr>
          <w:rFonts w:ascii="Times New Roman" w:hAnsi="Times New Roman"/>
          <w:color w:val="330000"/>
          <w:sz w:val="28"/>
          <w:szCs w:val="28"/>
        </w:rPr>
        <w:t xml:space="preserve"> </w:t>
      </w:r>
      <w:r w:rsidRPr="009C56B4">
        <w:rPr>
          <w:rFonts w:ascii="Times New Roman" w:hAnsi="Times New Roman"/>
          <w:color w:val="330000"/>
          <w:sz w:val="28"/>
          <w:szCs w:val="28"/>
        </w:rPr>
        <w:t xml:space="preserve">(далее - Исполнительная дирекция) осуществляет прием и отбор участников и гостей фестиваля, готовит печатную и рекламную продукцию, организует иные мероприятия, запланированные программой Фестиваля, формирует состав </w:t>
      </w:r>
      <w:r>
        <w:rPr>
          <w:rFonts w:ascii="Times New Roman" w:hAnsi="Times New Roman"/>
          <w:color w:val="330000"/>
          <w:sz w:val="28"/>
          <w:szCs w:val="28"/>
        </w:rPr>
        <w:t xml:space="preserve">коллегии критиков </w:t>
      </w:r>
      <w:r w:rsidRPr="009C56B4">
        <w:rPr>
          <w:rFonts w:ascii="Times New Roman" w:hAnsi="Times New Roman"/>
          <w:color w:val="330000"/>
          <w:sz w:val="28"/>
          <w:szCs w:val="28"/>
        </w:rPr>
        <w:t xml:space="preserve">Фестиваля  из ведущих </w:t>
      </w:r>
      <w:r>
        <w:rPr>
          <w:rFonts w:ascii="Times New Roman" w:hAnsi="Times New Roman"/>
          <w:color w:val="330000"/>
          <w:sz w:val="28"/>
          <w:szCs w:val="28"/>
        </w:rPr>
        <w:t xml:space="preserve"> театральных критиков. </w:t>
      </w:r>
    </w:p>
    <w:p w:rsidR="0065149B" w:rsidRDefault="0065149B" w:rsidP="00251539">
      <w:pPr>
        <w:spacing w:after="0"/>
        <w:ind w:firstLine="708"/>
        <w:jc w:val="both"/>
        <w:rPr>
          <w:rFonts w:ascii="Times New Roman" w:hAnsi="Times New Roman"/>
          <w:color w:val="330000"/>
          <w:sz w:val="28"/>
          <w:szCs w:val="28"/>
        </w:rPr>
      </w:pPr>
      <w:r w:rsidRPr="009C56B4">
        <w:rPr>
          <w:rFonts w:ascii="Times New Roman" w:hAnsi="Times New Roman"/>
          <w:color w:val="330000"/>
          <w:sz w:val="28"/>
          <w:szCs w:val="28"/>
        </w:rPr>
        <w:t xml:space="preserve">Театр-участник направляет в адрес </w:t>
      </w:r>
      <w:r w:rsidRPr="00DF34FD">
        <w:rPr>
          <w:rFonts w:ascii="Times New Roman" w:hAnsi="Times New Roman"/>
          <w:sz w:val="28"/>
          <w:szCs w:val="28"/>
        </w:rPr>
        <w:t xml:space="preserve">Татарского государственного театра драмы и комедии </w:t>
      </w:r>
      <w:proofErr w:type="spellStart"/>
      <w:r w:rsidRPr="00DF34FD">
        <w:rPr>
          <w:rFonts w:ascii="Times New Roman" w:hAnsi="Times New Roman"/>
          <w:sz w:val="28"/>
          <w:szCs w:val="28"/>
        </w:rPr>
        <w:t>им.К.Тинчурина</w:t>
      </w:r>
      <w:proofErr w:type="spellEnd"/>
      <w:r w:rsidRPr="00DF34FD">
        <w:rPr>
          <w:rFonts w:ascii="Times New Roman" w:hAnsi="Times New Roman"/>
          <w:color w:val="330000"/>
          <w:sz w:val="28"/>
          <w:szCs w:val="28"/>
        </w:rPr>
        <w:t xml:space="preserve"> </w:t>
      </w:r>
      <w:r w:rsidRPr="009C56B4">
        <w:rPr>
          <w:rFonts w:ascii="Times New Roman" w:hAnsi="Times New Roman"/>
          <w:color w:val="330000"/>
          <w:sz w:val="28"/>
          <w:szCs w:val="28"/>
        </w:rPr>
        <w:t>одну заявку, составленную по прилагаемой форме. Заявки принимаются посред</w:t>
      </w:r>
      <w:r>
        <w:rPr>
          <w:rFonts w:ascii="Times New Roman" w:hAnsi="Times New Roman"/>
          <w:color w:val="330000"/>
          <w:sz w:val="28"/>
          <w:szCs w:val="28"/>
        </w:rPr>
        <w:t xml:space="preserve">ством почтовой или электронной </w:t>
      </w:r>
      <w:r w:rsidRPr="009C56B4">
        <w:rPr>
          <w:rFonts w:ascii="Times New Roman" w:hAnsi="Times New Roman"/>
          <w:color w:val="330000"/>
          <w:sz w:val="28"/>
          <w:szCs w:val="28"/>
        </w:rPr>
        <w:t xml:space="preserve">связи до </w:t>
      </w:r>
      <w:r>
        <w:rPr>
          <w:rFonts w:ascii="Times New Roman" w:hAnsi="Times New Roman"/>
          <w:color w:val="330000"/>
          <w:sz w:val="28"/>
          <w:szCs w:val="28"/>
        </w:rPr>
        <w:t>15</w:t>
      </w:r>
      <w:r w:rsidRPr="009C56B4">
        <w:rPr>
          <w:rFonts w:ascii="Times New Roman" w:hAnsi="Times New Roman"/>
          <w:color w:val="330000"/>
          <w:sz w:val="28"/>
          <w:szCs w:val="28"/>
        </w:rPr>
        <w:t xml:space="preserve"> </w:t>
      </w:r>
      <w:r w:rsidRPr="00DF34FD">
        <w:rPr>
          <w:rFonts w:ascii="Times New Roman" w:hAnsi="Times New Roman"/>
          <w:color w:val="330000"/>
          <w:sz w:val="28"/>
          <w:szCs w:val="28"/>
        </w:rPr>
        <w:t>августа</w:t>
      </w:r>
      <w:r w:rsidRPr="009C56B4">
        <w:rPr>
          <w:rFonts w:ascii="Times New Roman" w:hAnsi="Times New Roman"/>
          <w:color w:val="330000"/>
          <w:sz w:val="28"/>
          <w:szCs w:val="28"/>
        </w:rPr>
        <w:t xml:space="preserve"> 201</w:t>
      </w:r>
      <w:r w:rsidRPr="00DF34FD">
        <w:rPr>
          <w:rFonts w:ascii="Times New Roman" w:hAnsi="Times New Roman"/>
          <w:color w:val="330000"/>
          <w:sz w:val="28"/>
          <w:szCs w:val="28"/>
        </w:rPr>
        <w:t>2</w:t>
      </w:r>
      <w:r w:rsidRPr="009C56B4">
        <w:rPr>
          <w:rFonts w:ascii="Times New Roman" w:hAnsi="Times New Roman"/>
          <w:color w:val="330000"/>
          <w:sz w:val="28"/>
          <w:szCs w:val="28"/>
        </w:rPr>
        <w:t xml:space="preserve"> года.</w:t>
      </w:r>
    </w:p>
    <w:p w:rsidR="0065149B" w:rsidRDefault="0065149B" w:rsidP="00251539">
      <w:pPr>
        <w:spacing w:after="0"/>
        <w:ind w:firstLine="708"/>
        <w:jc w:val="both"/>
        <w:rPr>
          <w:rFonts w:ascii="Times New Roman" w:hAnsi="Times New Roman"/>
          <w:color w:val="330000"/>
          <w:sz w:val="28"/>
          <w:szCs w:val="28"/>
        </w:rPr>
      </w:pPr>
    </w:p>
    <w:p w:rsidR="0065149B" w:rsidRDefault="0065149B" w:rsidP="00251539">
      <w:pPr>
        <w:spacing w:after="0"/>
        <w:ind w:firstLine="708"/>
        <w:jc w:val="center"/>
        <w:rPr>
          <w:rFonts w:ascii="Times New Roman" w:hAnsi="Times New Roman"/>
          <w:color w:val="330000"/>
          <w:sz w:val="28"/>
          <w:szCs w:val="28"/>
        </w:rPr>
      </w:pPr>
      <w:r w:rsidRPr="00DF34FD">
        <w:rPr>
          <w:rFonts w:ascii="Times New Roman" w:hAnsi="Times New Roman"/>
          <w:b/>
          <w:bCs/>
          <w:color w:val="330000"/>
          <w:sz w:val="28"/>
          <w:szCs w:val="28"/>
        </w:rPr>
        <w:lastRenderedPageBreak/>
        <w:t>VI. Программа Фестиваля</w:t>
      </w:r>
    </w:p>
    <w:p w:rsidR="0065149B" w:rsidRDefault="0065149B" w:rsidP="00251539">
      <w:pPr>
        <w:spacing w:after="0"/>
        <w:ind w:firstLine="708"/>
        <w:jc w:val="center"/>
        <w:rPr>
          <w:rFonts w:ascii="Times New Roman" w:hAnsi="Times New Roman"/>
          <w:color w:val="330000"/>
          <w:sz w:val="28"/>
          <w:szCs w:val="28"/>
        </w:rPr>
      </w:pPr>
    </w:p>
    <w:p w:rsidR="0065149B" w:rsidRDefault="0065149B" w:rsidP="00251539">
      <w:pPr>
        <w:spacing w:after="0"/>
        <w:ind w:firstLine="708"/>
        <w:jc w:val="both"/>
        <w:rPr>
          <w:rFonts w:ascii="Times New Roman" w:hAnsi="Times New Roman"/>
          <w:color w:val="330000"/>
          <w:sz w:val="28"/>
          <w:szCs w:val="28"/>
        </w:rPr>
      </w:pPr>
      <w:r w:rsidRPr="009C56B4">
        <w:rPr>
          <w:rFonts w:ascii="Times New Roman" w:hAnsi="Times New Roman"/>
          <w:color w:val="330000"/>
          <w:sz w:val="28"/>
          <w:szCs w:val="28"/>
        </w:rPr>
        <w:t xml:space="preserve">В программу Фестиваля входят лучшие спектакли по произведениям </w:t>
      </w:r>
      <w:r>
        <w:rPr>
          <w:rFonts w:ascii="Times New Roman" w:hAnsi="Times New Roman"/>
          <w:color w:val="330000"/>
          <w:sz w:val="28"/>
          <w:szCs w:val="28"/>
        </w:rPr>
        <w:t>национальной классической драматургии</w:t>
      </w:r>
      <w:r w:rsidRPr="009C56B4">
        <w:rPr>
          <w:rFonts w:ascii="Times New Roman" w:hAnsi="Times New Roman"/>
          <w:color w:val="330000"/>
          <w:sz w:val="28"/>
          <w:szCs w:val="28"/>
        </w:rPr>
        <w:t>, профессиональными театральными организациями различных форм собственности и соответствующие целям и задачам Фестиваля.</w:t>
      </w:r>
    </w:p>
    <w:p w:rsidR="0065149B" w:rsidRDefault="0065149B" w:rsidP="00251539">
      <w:pPr>
        <w:spacing w:after="0"/>
        <w:ind w:firstLine="708"/>
        <w:jc w:val="both"/>
        <w:rPr>
          <w:rFonts w:ascii="Times New Roman" w:hAnsi="Times New Roman"/>
          <w:color w:val="330000"/>
          <w:sz w:val="28"/>
          <w:szCs w:val="28"/>
        </w:rPr>
      </w:pPr>
    </w:p>
    <w:p w:rsidR="0065149B" w:rsidRDefault="0065149B" w:rsidP="00251539">
      <w:pPr>
        <w:spacing w:after="0"/>
        <w:ind w:firstLine="708"/>
        <w:jc w:val="center"/>
        <w:rPr>
          <w:rFonts w:ascii="Times New Roman" w:hAnsi="Times New Roman"/>
          <w:color w:val="330000"/>
          <w:sz w:val="28"/>
          <w:szCs w:val="28"/>
        </w:rPr>
      </w:pPr>
      <w:r w:rsidRPr="00DF34FD">
        <w:rPr>
          <w:rFonts w:ascii="Times New Roman" w:hAnsi="Times New Roman"/>
          <w:b/>
          <w:bCs/>
          <w:color w:val="330000"/>
          <w:sz w:val="28"/>
          <w:szCs w:val="28"/>
        </w:rPr>
        <w:t>VII. Финансовые средства Фестиваля</w:t>
      </w:r>
    </w:p>
    <w:p w:rsidR="0065149B" w:rsidRDefault="0065149B" w:rsidP="00251539">
      <w:pPr>
        <w:spacing w:after="0"/>
        <w:ind w:firstLine="708"/>
        <w:jc w:val="center"/>
        <w:rPr>
          <w:rFonts w:ascii="Times New Roman" w:hAnsi="Times New Roman"/>
          <w:color w:val="330000"/>
          <w:sz w:val="28"/>
          <w:szCs w:val="28"/>
        </w:rPr>
      </w:pPr>
    </w:p>
    <w:p w:rsidR="0065149B" w:rsidRDefault="0065149B" w:rsidP="00251539">
      <w:pPr>
        <w:spacing w:after="0"/>
        <w:ind w:firstLine="708"/>
        <w:jc w:val="both"/>
        <w:rPr>
          <w:rFonts w:ascii="Times New Roman" w:hAnsi="Times New Roman"/>
          <w:color w:val="330000"/>
          <w:sz w:val="28"/>
          <w:szCs w:val="28"/>
        </w:rPr>
      </w:pPr>
      <w:r w:rsidRPr="009C56B4">
        <w:rPr>
          <w:rFonts w:ascii="Times New Roman" w:hAnsi="Times New Roman"/>
          <w:color w:val="330000"/>
          <w:sz w:val="28"/>
          <w:szCs w:val="28"/>
        </w:rPr>
        <w:t xml:space="preserve">Финансирование Фестиваля осуществляется за счёт средств Министерства культуры </w:t>
      </w:r>
      <w:r w:rsidRPr="00DF34FD">
        <w:rPr>
          <w:rFonts w:ascii="Times New Roman" w:hAnsi="Times New Roman"/>
          <w:color w:val="330000"/>
          <w:sz w:val="28"/>
          <w:szCs w:val="28"/>
        </w:rPr>
        <w:t>Республики Татарстан</w:t>
      </w:r>
      <w:r w:rsidRPr="009C56B4">
        <w:rPr>
          <w:rFonts w:ascii="Times New Roman" w:hAnsi="Times New Roman"/>
          <w:color w:val="330000"/>
          <w:sz w:val="28"/>
          <w:szCs w:val="28"/>
        </w:rPr>
        <w:t xml:space="preserve">, бюджета </w:t>
      </w:r>
      <w:r w:rsidRPr="00DF34FD">
        <w:rPr>
          <w:rFonts w:ascii="Times New Roman" w:hAnsi="Times New Roman"/>
          <w:color w:val="330000"/>
          <w:sz w:val="28"/>
          <w:szCs w:val="28"/>
        </w:rPr>
        <w:t>Республики Татарстан</w:t>
      </w:r>
      <w:r w:rsidRPr="009C56B4">
        <w:rPr>
          <w:rFonts w:ascii="Times New Roman" w:hAnsi="Times New Roman"/>
          <w:color w:val="330000"/>
          <w:sz w:val="28"/>
          <w:szCs w:val="28"/>
        </w:rPr>
        <w:t>, средств от продажи театральных билетов,</w:t>
      </w:r>
      <w:r w:rsidRPr="00DF34FD">
        <w:rPr>
          <w:rFonts w:ascii="Times New Roman" w:hAnsi="Times New Roman"/>
          <w:color w:val="330000"/>
          <w:sz w:val="28"/>
          <w:szCs w:val="28"/>
        </w:rPr>
        <w:t xml:space="preserve"> рекламной продукции Фестиваля </w:t>
      </w:r>
      <w:r>
        <w:rPr>
          <w:rFonts w:ascii="Times New Roman" w:hAnsi="Times New Roman"/>
          <w:color w:val="330000"/>
          <w:sz w:val="28"/>
          <w:szCs w:val="28"/>
        </w:rPr>
        <w:t>и спонсорских средств.</w:t>
      </w:r>
    </w:p>
    <w:p w:rsidR="0065149B" w:rsidRDefault="0065149B" w:rsidP="00251539">
      <w:pPr>
        <w:spacing w:after="0"/>
        <w:ind w:firstLine="708"/>
        <w:jc w:val="both"/>
        <w:rPr>
          <w:rFonts w:ascii="Times New Roman" w:hAnsi="Times New Roman"/>
          <w:color w:val="330000"/>
          <w:sz w:val="28"/>
          <w:szCs w:val="28"/>
        </w:rPr>
      </w:pPr>
      <w:proofErr w:type="gramStart"/>
      <w:r w:rsidRPr="009C56B4">
        <w:rPr>
          <w:rFonts w:ascii="Times New Roman" w:hAnsi="Times New Roman"/>
          <w:color w:val="330000"/>
          <w:sz w:val="28"/>
          <w:szCs w:val="28"/>
        </w:rPr>
        <w:t>Оплата гонорара</w:t>
      </w:r>
      <w:proofErr w:type="gramEnd"/>
      <w:r w:rsidRPr="009C56B4">
        <w:rPr>
          <w:rFonts w:ascii="Times New Roman" w:hAnsi="Times New Roman"/>
          <w:color w:val="330000"/>
          <w:sz w:val="28"/>
          <w:szCs w:val="28"/>
        </w:rPr>
        <w:t xml:space="preserve"> театрам-участникам Фестиваля за показ фестивальных спектаклей или за участие в иных фестивальных мероприятиях, предусмотренных программой Фестиваля, не производится.</w:t>
      </w:r>
    </w:p>
    <w:p w:rsidR="0065149B" w:rsidRDefault="0065149B" w:rsidP="00251539">
      <w:pPr>
        <w:spacing w:after="0"/>
        <w:ind w:firstLine="708"/>
        <w:jc w:val="both"/>
        <w:rPr>
          <w:rFonts w:ascii="Times New Roman" w:hAnsi="Times New Roman"/>
          <w:color w:val="330000"/>
          <w:sz w:val="28"/>
          <w:szCs w:val="28"/>
        </w:rPr>
      </w:pPr>
      <w:r w:rsidRPr="009C56B4">
        <w:rPr>
          <w:rFonts w:ascii="Times New Roman" w:hAnsi="Times New Roman"/>
          <w:color w:val="330000"/>
          <w:sz w:val="28"/>
          <w:szCs w:val="28"/>
        </w:rPr>
        <w:t>Оплата отчислений в РАО производится организатором Фестиваля в соответствии с законом об авторских правах.</w:t>
      </w:r>
    </w:p>
    <w:p w:rsidR="0065149B" w:rsidRDefault="0065149B" w:rsidP="00251539">
      <w:pPr>
        <w:spacing w:after="0"/>
        <w:ind w:firstLine="708"/>
        <w:jc w:val="both"/>
        <w:rPr>
          <w:rFonts w:ascii="Times New Roman" w:hAnsi="Times New Roman"/>
          <w:color w:val="330000"/>
          <w:sz w:val="28"/>
          <w:szCs w:val="28"/>
        </w:rPr>
      </w:pPr>
    </w:p>
    <w:p w:rsidR="0065149B" w:rsidRDefault="0065149B" w:rsidP="00251539">
      <w:pPr>
        <w:spacing w:after="0"/>
        <w:ind w:firstLine="708"/>
        <w:jc w:val="center"/>
        <w:rPr>
          <w:rFonts w:ascii="Times New Roman" w:hAnsi="Times New Roman"/>
          <w:color w:val="330000"/>
          <w:sz w:val="28"/>
          <w:szCs w:val="28"/>
        </w:rPr>
      </w:pPr>
      <w:r w:rsidRPr="00DF34FD">
        <w:rPr>
          <w:rFonts w:ascii="Times New Roman" w:hAnsi="Times New Roman"/>
          <w:b/>
          <w:bCs/>
          <w:color w:val="330000"/>
          <w:sz w:val="28"/>
          <w:szCs w:val="28"/>
        </w:rPr>
        <w:t>VIII. Награды Фестиваля</w:t>
      </w:r>
    </w:p>
    <w:p w:rsidR="0065149B" w:rsidRDefault="0065149B" w:rsidP="00251539">
      <w:pPr>
        <w:spacing w:after="0"/>
        <w:ind w:firstLine="708"/>
        <w:jc w:val="center"/>
        <w:rPr>
          <w:rFonts w:ascii="Times New Roman" w:hAnsi="Times New Roman"/>
          <w:color w:val="330000"/>
          <w:sz w:val="28"/>
          <w:szCs w:val="28"/>
        </w:rPr>
      </w:pPr>
    </w:p>
    <w:p w:rsidR="0065149B" w:rsidRDefault="0065149B" w:rsidP="00251539">
      <w:pPr>
        <w:spacing w:after="0"/>
        <w:ind w:firstLine="708"/>
        <w:jc w:val="both"/>
        <w:rPr>
          <w:rFonts w:ascii="Times New Roman" w:hAnsi="Times New Roman"/>
          <w:color w:val="330000"/>
          <w:sz w:val="28"/>
          <w:szCs w:val="28"/>
        </w:rPr>
      </w:pPr>
      <w:r w:rsidRPr="009C56B4">
        <w:rPr>
          <w:rFonts w:ascii="Times New Roman" w:hAnsi="Times New Roman"/>
          <w:color w:val="330000"/>
          <w:sz w:val="28"/>
          <w:szCs w:val="28"/>
        </w:rPr>
        <w:t>Оргком</w:t>
      </w:r>
      <w:r>
        <w:rPr>
          <w:rFonts w:ascii="Times New Roman" w:hAnsi="Times New Roman"/>
          <w:color w:val="330000"/>
          <w:sz w:val="28"/>
          <w:szCs w:val="28"/>
        </w:rPr>
        <w:t>итет учреждает следующие призы:</w:t>
      </w:r>
    </w:p>
    <w:p w:rsidR="0065149B" w:rsidRDefault="0065149B" w:rsidP="00251539">
      <w:pPr>
        <w:spacing w:after="0"/>
        <w:ind w:firstLine="708"/>
        <w:jc w:val="both"/>
        <w:rPr>
          <w:rFonts w:ascii="Times New Roman" w:hAnsi="Times New Roman"/>
          <w:color w:val="330000"/>
          <w:sz w:val="28"/>
          <w:szCs w:val="28"/>
        </w:rPr>
      </w:pPr>
      <w:r>
        <w:rPr>
          <w:rFonts w:ascii="Times New Roman" w:hAnsi="Times New Roman"/>
          <w:color w:val="330000"/>
          <w:sz w:val="28"/>
          <w:szCs w:val="28"/>
        </w:rPr>
        <w:t xml:space="preserve">- </w:t>
      </w:r>
      <w:r w:rsidRPr="009C56B4">
        <w:rPr>
          <w:rFonts w:ascii="Times New Roman" w:hAnsi="Times New Roman"/>
          <w:color w:val="330000"/>
          <w:sz w:val="28"/>
          <w:szCs w:val="28"/>
        </w:rPr>
        <w:t xml:space="preserve">Диплом и памятный знак участника Фестиваля; </w:t>
      </w:r>
    </w:p>
    <w:p w:rsidR="0065149B" w:rsidRDefault="0065149B" w:rsidP="00251539">
      <w:pPr>
        <w:spacing w:after="0"/>
        <w:ind w:firstLine="708"/>
        <w:jc w:val="both"/>
        <w:rPr>
          <w:rFonts w:ascii="Times New Roman" w:hAnsi="Times New Roman"/>
          <w:color w:val="330000"/>
          <w:sz w:val="28"/>
          <w:szCs w:val="28"/>
        </w:rPr>
      </w:pPr>
    </w:p>
    <w:p w:rsidR="0065149B" w:rsidRPr="009C56B4" w:rsidRDefault="0065149B" w:rsidP="0025153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C56B4">
        <w:rPr>
          <w:rFonts w:ascii="Times New Roman" w:hAnsi="Times New Roman"/>
          <w:color w:val="330000"/>
          <w:sz w:val="28"/>
          <w:szCs w:val="28"/>
        </w:rPr>
        <w:t>При организации каждого Фестиваля могут быть учреждены различные номинации и вручены соответствующие призы (в зависимости от финансовых возможностей).</w:t>
      </w:r>
      <w:r w:rsidRPr="009C56B4">
        <w:rPr>
          <w:rFonts w:ascii="Times New Roman" w:hAnsi="Times New Roman"/>
          <w:color w:val="330000"/>
          <w:sz w:val="28"/>
          <w:szCs w:val="28"/>
        </w:rPr>
        <w:br/>
        <w:t>Призы фестиваля присуждаются решением Исполнительной дирекции</w:t>
      </w:r>
      <w:r>
        <w:rPr>
          <w:rFonts w:ascii="Times New Roman" w:hAnsi="Times New Roman"/>
          <w:color w:val="330000"/>
          <w:sz w:val="28"/>
          <w:szCs w:val="28"/>
        </w:rPr>
        <w:t xml:space="preserve"> и коллегии критиков.</w:t>
      </w:r>
    </w:p>
    <w:p w:rsidR="0065149B" w:rsidRPr="009C56B4" w:rsidRDefault="0065149B" w:rsidP="00251539">
      <w:pPr>
        <w:spacing w:after="0"/>
        <w:rPr>
          <w:rFonts w:ascii="Times New Roman" w:hAnsi="Times New Roman"/>
          <w:color w:val="330000"/>
          <w:sz w:val="28"/>
          <w:szCs w:val="28"/>
        </w:rPr>
      </w:pPr>
      <w:r w:rsidRPr="009C56B4">
        <w:rPr>
          <w:rFonts w:ascii="Times New Roman" w:hAnsi="Times New Roman"/>
          <w:color w:val="330000"/>
          <w:sz w:val="28"/>
          <w:szCs w:val="28"/>
        </w:rPr>
        <w:t> </w:t>
      </w:r>
    </w:p>
    <w:p w:rsidR="0065149B" w:rsidRDefault="0065149B" w:rsidP="00251539">
      <w:pPr>
        <w:spacing w:after="0" w:line="360" w:lineRule="auto"/>
        <w:jc w:val="both"/>
      </w:pPr>
    </w:p>
    <w:p w:rsidR="0065149B" w:rsidRDefault="0065149B" w:rsidP="00251539">
      <w:pPr>
        <w:spacing w:line="360" w:lineRule="auto"/>
        <w:jc w:val="both"/>
      </w:pPr>
    </w:p>
    <w:p w:rsidR="0065149B" w:rsidRDefault="0065149B" w:rsidP="00251539">
      <w:pPr>
        <w:spacing w:line="360" w:lineRule="auto"/>
        <w:jc w:val="both"/>
      </w:pPr>
    </w:p>
    <w:p w:rsidR="0065149B" w:rsidRDefault="0065149B" w:rsidP="002515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149B" w:rsidRDefault="0065149B" w:rsidP="008875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5149B" w:rsidSect="00DA578D">
      <w:pgSz w:w="11906" w:h="16838"/>
      <w:pgMar w:top="993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27E69"/>
    <w:multiLevelType w:val="hybridMultilevel"/>
    <w:tmpl w:val="4E880BEC"/>
    <w:lvl w:ilvl="0" w:tplc="42E0FBA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B3FDB"/>
    <w:multiLevelType w:val="hybridMultilevel"/>
    <w:tmpl w:val="CB4E12A8"/>
    <w:lvl w:ilvl="0" w:tplc="32A4281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4931E8E"/>
    <w:multiLevelType w:val="hybridMultilevel"/>
    <w:tmpl w:val="7FDED222"/>
    <w:lvl w:ilvl="0" w:tplc="E3421F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CBA42D1"/>
    <w:multiLevelType w:val="hybridMultilevel"/>
    <w:tmpl w:val="12D49AA6"/>
    <w:lvl w:ilvl="0" w:tplc="DB2A9DFA">
      <w:start w:val="1"/>
      <w:numFmt w:val="decimal"/>
      <w:lvlText w:val="%1."/>
      <w:lvlJc w:val="left"/>
      <w:pPr>
        <w:ind w:left="46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4">
    <w:nsid w:val="70C63787"/>
    <w:multiLevelType w:val="hybridMultilevel"/>
    <w:tmpl w:val="EC86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2297B"/>
    <w:rsid w:val="00025988"/>
    <w:rsid w:val="00034C8A"/>
    <w:rsid w:val="000561DB"/>
    <w:rsid w:val="000A7DF1"/>
    <w:rsid w:val="000C60D4"/>
    <w:rsid w:val="000F7E64"/>
    <w:rsid w:val="0012297B"/>
    <w:rsid w:val="00135A9F"/>
    <w:rsid w:val="001624D6"/>
    <w:rsid w:val="00210D38"/>
    <w:rsid w:val="0025049D"/>
    <w:rsid w:val="00251539"/>
    <w:rsid w:val="00290AEB"/>
    <w:rsid w:val="002D315B"/>
    <w:rsid w:val="002E0B4E"/>
    <w:rsid w:val="00331574"/>
    <w:rsid w:val="003625EA"/>
    <w:rsid w:val="00376216"/>
    <w:rsid w:val="004255FA"/>
    <w:rsid w:val="00451330"/>
    <w:rsid w:val="00464E4D"/>
    <w:rsid w:val="004C4C5D"/>
    <w:rsid w:val="00546E06"/>
    <w:rsid w:val="006053C6"/>
    <w:rsid w:val="00634719"/>
    <w:rsid w:val="00636921"/>
    <w:rsid w:val="0065149B"/>
    <w:rsid w:val="00663CA2"/>
    <w:rsid w:val="00692DF6"/>
    <w:rsid w:val="007031DB"/>
    <w:rsid w:val="00740856"/>
    <w:rsid w:val="007C79DE"/>
    <w:rsid w:val="007F29D2"/>
    <w:rsid w:val="007F34CB"/>
    <w:rsid w:val="00887548"/>
    <w:rsid w:val="008975C2"/>
    <w:rsid w:val="008E4DB6"/>
    <w:rsid w:val="0096730F"/>
    <w:rsid w:val="00974C69"/>
    <w:rsid w:val="009A43A3"/>
    <w:rsid w:val="009C56B4"/>
    <w:rsid w:val="009E16D3"/>
    <w:rsid w:val="00A16309"/>
    <w:rsid w:val="00A9475E"/>
    <w:rsid w:val="00AA10AA"/>
    <w:rsid w:val="00AA752A"/>
    <w:rsid w:val="00AD1C11"/>
    <w:rsid w:val="00B3059F"/>
    <w:rsid w:val="00B57F9B"/>
    <w:rsid w:val="00BC5068"/>
    <w:rsid w:val="00C94489"/>
    <w:rsid w:val="00CA407B"/>
    <w:rsid w:val="00CC4B7B"/>
    <w:rsid w:val="00CD4A9A"/>
    <w:rsid w:val="00D579C0"/>
    <w:rsid w:val="00D675A8"/>
    <w:rsid w:val="00DA578D"/>
    <w:rsid w:val="00DA5D18"/>
    <w:rsid w:val="00DC3BE4"/>
    <w:rsid w:val="00DF34FD"/>
    <w:rsid w:val="00DF767E"/>
    <w:rsid w:val="00E04C59"/>
    <w:rsid w:val="00E20BFE"/>
    <w:rsid w:val="00E904CB"/>
    <w:rsid w:val="00E95568"/>
    <w:rsid w:val="00EE1DF7"/>
    <w:rsid w:val="00F06528"/>
    <w:rsid w:val="00F5355C"/>
    <w:rsid w:val="00F55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Гараева</dc:creator>
  <cp:lastModifiedBy>tharitonova</cp:lastModifiedBy>
  <cp:revision>2</cp:revision>
  <cp:lastPrinted>2012-06-22T06:25:00Z</cp:lastPrinted>
  <dcterms:created xsi:type="dcterms:W3CDTF">2012-09-04T11:39:00Z</dcterms:created>
  <dcterms:modified xsi:type="dcterms:W3CDTF">2012-09-04T11:39:00Z</dcterms:modified>
</cp:coreProperties>
</file>